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021542"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2A3236">
              <w:rPr>
                <w:rFonts w:ascii="Times New Roman" w:hAnsi="Times New Roman" w:cs="Times New Roman"/>
                <w:sz w:val="28"/>
                <w:szCs w:val="28"/>
              </w:rPr>
              <w:t>А.</w:t>
            </w:r>
            <w:r w:rsidR="00807BF8">
              <w:rPr>
                <w:rFonts w:ascii="Times New Roman" w:hAnsi="Times New Roman" w:cs="Times New Roman"/>
                <w:sz w:val="28"/>
                <w:szCs w:val="28"/>
              </w:rPr>
              <w:t xml:space="preserve"> </w:t>
            </w:r>
            <w:r w:rsidR="00021542">
              <w:rPr>
                <w:rFonts w:ascii="Times New Roman" w:hAnsi="Times New Roman" w:cs="Times New Roman"/>
                <w:sz w:val="28"/>
                <w:szCs w:val="28"/>
              </w:rPr>
              <w:t>В. Стародумов</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021542" w:rsidP="008611CD">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C74F9C">
              <w:rPr>
                <w:rFonts w:ascii="Times New Roman" w:hAnsi="Times New Roman" w:cs="Times New Roman"/>
                <w:sz w:val="28"/>
                <w:szCs w:val="28"/>
              </w:rPr>
              <w:t>«</w:t>
            </w:r>
            <w:r w:rsidR="006A4441" w:rsidRPr="00C74F9C">
              <w:rPr>
                <w:rFonts w:ascii="Times New Roman" w:hAnsi="Times New Roman" w:cs="Times New Roman"/>
                <w:sz w:val="28"/>
                <w:szCs w:val="28"/>
              </w:rPr>
              <w:t>29</w:t>
            </w:r>
            <w:r w:rsidR="002A3236" w:rsidRPr="00C74F9C">
              <w:rPr>
                <w:rFonts w:ascii="Times New Roman" w:hAnsi="Times New Roman" w:cs="Times New Roman"/>
                <w:sz w:val="28"/>
                <w:szCs w:val="28"/>
              </w:rPr>
              <w:t xml:space="preserve">» </w:t>
            </w:r>
            <w:r w:rsidR="008611CD" w:rsidRPr="00C74F9C">
              <w:rPr>
                <w:rFonts w:ascii="Times New Roman" w:hAnsi="Times New Roman" w:cs="Times New Roman"/>
                <w:sz w:val="28"/>
                <w:szCs w:val="28"/>
              </w:rPr>
              <w:t>октября</w:t>
            </w:r>
            <w:r w:rsidR="00807BF8" w:rsidRPr="00C74F9C">
              <w:rPr>
                <w:rFonts w:ascii="Times New Roman" w:hAnsi="Times New Roman" w:cs="Times New Roman"/>
                <w:sz w:val="28"/>
                <w:szCs w:val="28"/>
              </w:rPr>
              <w:t xml:space="preserve"> </w:t>
            </w:r>
            <w:r w:rsidR="002A3236" w:rsidRPr="00C74F9C">
              <w:rPr>
                <w:rFonts w:ascii="Times New Roman" w:hAnsi="Times New Roman" w:cs="Times New Roman"/>
                <w:sz w:val="28"/>
                <w:szCs w:val="28"/>
              </w:rPr>
              <w:t>2015</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12DD0"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w:t>
      </w:r>
      <w:r w:rsidR="00BD773D" w:rsidRPr="00012DD0">
        <w:rPr>
          <w:sz w:val="28"/>
          <w:szCs w:val="28"/>
        </w:rPr>
        <w:t xml:space="preserve">на </w:t>
      </w:r>
      <w:r w:rsidR="00012DD0">
        <w:rPr>
          <w:bCs/>
          <w:sz w:val="28"/>
          <w:szCs w:val="28"/>
        </w:rPr>
        <w:t>п</w:t>
      </w:r>
      <w:r w:rsidR="00012DD0" w:rsidRPr="00012DD0">
        <w:rPr>
          <w:bCs/>
          <w:sz w:val="28"/>
          <w:szCs w:val="28"/>
        </w:rPr>
        <w:t>раво заключения договора на профилактические работы по обслуживанию системы пожарной сигнализации и оповещения</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8611CD">
      <w:pP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6A4441"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6A4441"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6A4441"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6A4441"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6A4441"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6A4441"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6A4441"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6A4441"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6A4441">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6A4441">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6A4441">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6A4441">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6A4441">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6A4441">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6A4441">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6A4441">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6A4441">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C74F9C">
        <w:rPr>
          <w:rFonts w:ascii="Times New Roman" w:hAnsi="Times New Roman"/>
          <w:sz w:val="28"/>
          <w:szCs w:val="28"/>
        </w:rPr>
        <w:t xml:space="preserve"> (протокол от 22</w:t>
      </w:r>
      <w:r w:rsidRPr="00ED5A5B">
        <w:rPr>
          <w:rFonts w:ascii="Times New Roman" w:hAnsi="Times New Roman"/>
          <w:sz w:val="28"/>
          <w:szCs w:val="28"/>
        </w:rPr>
        <w:t>.0</w:t>
      </w:r>
      <w:r w:rsidR="00C74F9C">
        <w:rPr>
          <w:rFonts w:ascii="Times New Roman" w:hAnsi="Times New Roman"/>
          <w:sz w:val="28"/>
          <w:szCs w:val="28"/>
        </w:rPr>
        <w:t>9</w:t>
      </w:r>
      <w:r w:rsidRPr="00ED5A5B">
        <w:rPr>
          <w:rFonts w:ascii="Times New Roman" w:hAnsi="Times New Roman"/>
          <w:sz w:val="28"/>
          <w:szCs w:val="28"/>
        </w:rPr>
        <w:t>.2015 № 7</w:t>
      </w:r>
      <w:r w:rsidR="00C74F9C">
        <w:rPr>
          <w:rFonts w:ascii="Times New Roman" w:hAnsi="Times New Roman"/>
          <w:sz w:val="28"/>
          <w:szCs w:val="28"/>
        </w:rPr>
        <w:t>6</w:t>
      </w:r>
      <w:r w:rsidRPr="00ED5A5B">
        <w:rPr>
          <w:rFonts w:ascii="Times New Roman" w:hAnsi="Times New Roman"/>
          <w:sz w:val="28"/>
          <w:szCs w:val="28"/>
        </w:rPr>
        <w:t>).</w:t>
      </w:r>
      <w:bookmarkStart w:id="10" w:name="_GoBack"/>
      <w:bookmarkEnd w:id="10"/>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012DD0"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012DD0">
        <w:rPr>
          <w:rFonts w:ascii="Times New Roman" w:hAnsi="Times New Roman"/>
          <w:sz w:val="28"/>
          <w:szCs w:val="28"/>
        </w:rPr>
        <w:t xml:space="preserve">цен: </w:t>
      </w:r>
      <w:r w:rsidR="00012DD0">
        <w:rPr>
          <w:rFonts w:ascii="Times New Roman" w:hAnsi="Times New Roman"/>
          <w:bCs/>
          <w:sz w:val="28"/>
          <w:szCs w:val="28"/>
        </w:rPr>
        <w:t>п</w:t>
      </w:r>
      <w:r w:rsidR="00012DD0" w:rsidRPr="00012DD0">
        <w:rPr>
          <w:rFonts w:ascii="Times New Roman" w:hAnsi="Times New Roman"/>
          <w:bCs/>
          <w:sz w:val="28"/>
          <w:szCs w:val="28"/>
        </w:rPr>
        <w:t>раво заключения договора на профилактические работы по обслуживанию системы пожарной сигнализации и оповещения</w:t>
      </w:r>
    </w:p>
    <w:p w:rsidR="002A3236" w:rsidRPr="0074681F" w:rsidRDefault="002A3236" w:rsidP="002A3236">
      <w:pPr>
        <w:pStyle w:val="afff"/>
        <w:tabs>
          <w:tab w:val="left" w:pos="142"/>
          <w:tab w:val="left" w:pos="1134"/>
        </w:tabs>
        <w:spacing w:after="0" w:line="240" w:lineRule="auto"/>
        <w:ind w:left="567"/>
        <w:jc w:val="both"/>
        <w:rPr>
          <w:rFonts w:ascii="Times New Roman" w:hAnsi="Times New Roman"/>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74681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Предмет </w:t>
      </w:r>
      <w:r w:rsidRPr="0074681F">
        <w:rPr>
          <w:rFonts w:ascii="Times New Roman" w:hAnsi="Times New Roman"/>
          <w:sz w:val="28"/>
          <w:szCs w:val="28"/>
        </w:rPr>
        <w:t>договора</w:t>
      </w:r>
      <w:r w:rsidR="0074681F" w:rsidRPr="0074681F">
        <w:rPr>
          <w:rFonts w:ascii="Times New Roman" w:hAnsi="Times New Roman"/>
          <w:sz w:val="28"/>
          <w:szCs w:val="28"/>
        </w:rPr>
        <w:t xml:space="preserve">: </w:t>
      </w:r>
      <w:r w:rsidR="00012DD0" w:rsidRPr="00012DD0">
        <w:rPr>
          <w:rFonts w:ascii="Times New Roman" w:hAnsi="Times New Roman"/>
          <w:bCs/>
          <w:sz w:val="28"/>
          <w:szCs w:val="28"/>
        </w:rPr>
        <w:t>профилактические работы по обслуживанию системы пожарной сигнализации и оповещения</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w:t>
      </w:r>
      <w:r w:rsidR="00A66738">
        <w:rPr>
          <w:sz w:val="28"/>
          <w:szCs w:val="28"/>
        </w:rPr>
        <w:t>и</w:t>
      </w:r>
      <w:r>
        <w:rPr>
          <w:sz w:val="28"/>
          <w:szCs w:val="28"/>
        </w:rPr>
        <w:t xml:space="preserve">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w:t>
      </w:r>
      <w:r w:rsidR="00A66738">
        <w:rPr>
          <w:sz w:val="28"/>
          <w:szCs w:val="28"/>
        </w:rPr>
        <w:t>и</w:t>
      </w:r>
      <w:r>
        <w:rPr>
          <w:sz w:val="28"/>
          <w:szCs w:val="28"/>
        </w:rPr>
        <w:t xml:space="preserve">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w:t>
      </w:r>
      <w:r w:rsidR="00A66738">
        <w:rPr>
          <w:sz w:val="28"/>
          <w:szCs w:val="28"/>
        </w:rPr>
        <w:t>и</w:t>
      </w:r>
      <w:r>
        <w:rPr>
          <w:sz w:val="28"/>
          <w:szCs w:val="28"/>
        </w:rPr>
        <w:t xml:space="preserve">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w:t>
      </w:r>
      <w:r w:rsidR="00A66738">
        <w:rPr>
          <w:rFonts w:ascii="Times New Roman" w:hAnsi="Times New Roman"/>
          <w:sz w:val="28"/>
          <w:szCs w:val="28"/>
        </w:rPr>
        <w:t>и</w:t>
      </w:r>
      <w:r w:rsidRPr="002463CB">
        <w:rPr>
          <w:rFonts w:ascii="Times New Roman" w:hAnsi="Times New Roman"/>
          <w:sz w:val="28"/>
          <w:szCs w:val="28"/>
        </w:rPr>
        <w:t xml:space="preserve">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012DD0"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012DD0">
        <w:rPr>
          <w:rFonts w:ascii="Times New Roman" w:hAnsi="Times New Roman"/>
          <w:sz w:val="28"/>
          <w:szCs w:val="28"/>
        </w:rPr>
        <w:t xml:space="preserve">договора: </w:t>
      </w:r>
      <w:r w:rsidR="00012DD0" w:rsidRPr="00012DD0">
        <w:rPr>
          <w:rFonts w:ascii="Times New Roman" w:hAnsi="Times New Roman"/>
          <w:bCs/>
          <w:sz w:val="28"/>
          <w:szCs w:val="28"/>
        </w:rPr>
        <w:t>212040,00 (двести двенадцать тысяч сорок) рублей 00 копеек, с учетом НДС 18%.</w:t>
      </w:r>
      <w:r w:rsidRPr="00012DD0">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1"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120FAC">
        <w:rPr>
          <w:rFonts w:eastAsia="Calibri"/>
          <w:sz w:val="28"/>
          <w:szCs w:val="28"/>
          <w:lang w:eastAsia="en-US"/>
        </w:rPr>
        <w:t>в таких документах</w:t>
      </w:r>
      <w:proofErr w:type="gramEnd"/>
      <w:r w:rsidRPr="00120FAC">
        <w:rPr>
          <w:rFonts w:eastAsia="Calibri"/>
          <w:sz w:val="28"/>
          <w:szCs w:val="28"/>
          <w:lang w:eastAsia="en-US"/>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Запрос цен проводится на электронной торговой площадке (</w:t>
      </w:r>
      <w:proofErr w:type="gramStart"/>
      <w:r w:rsidRPr="006A6BB3">
        <w:rPr>
          <w:sz w:val="28"/>
          <w:szCs w:val="28"/>
        </w:rPr>
        <w:t xml:space="preserve">ЭТП)   </w:t>
      </w:r>
      <w:proofErr w:type="gramEnd"/>
      <w:r w:rsidRPr="006A6BB3">
        <w:rPr>
          <w:sz w:val="28"/>
          <w:szCs w:val="28"/>
        </w:rPr>
        <w:t xml:space="preserve">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2"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2"/>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C74F9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w:t>
      </w:r>
      <w:r w:rsidRPr="00C74F9C">
        <w:rPr>
          <w:rFonts w:ascii="Times New Roman" w:hAnsi="Times New Roman"/>
          <w:spacing w:val="-6"/>
          <w:sz w:val="28"/>
          <w:szCs w:val="28"/>
        </w:rPr>
        <w:t>заявок на участие в запросе цен (открытия доступа к поданным заявкам): 1</w:t>
      </w:r>
      <w:r w:rsidR="00120FAC" w:rsidRPr="00C74F9C">
        <w:rPr>
          <w:rFonts w:ascii="Times New Roman" w:hAnsi="Times New Roman"/>
          <w:spacing w:val="-6"/>
          <w:sz w:val="28"/>
          <w:szCs w:val="28"/>
        </w:rPr>
        <w:t>0</w:t>
      </w:r>
      <w:r w:rsidRPr="00C74F9C">
        <w:rPr>
          <w:rFonts w:ascii="Times New Roman" w:hAnsi="Times New Roman"/>
          <w:spacing w:val="-6"/>
          <w:sz w:val="28"/>
          <w:szCs w:val="28"/>
        </w:rPr>
        <w:t xml:space="preserve">-00 (время московское) </w:t>
      </w:r>
      <w:r w:rsidRPr="00C74F9C">
        <w:rPr>
          <w:rFonts w:ascii="Times New Roman" w:hAnsi="Times New Roman"/>
          <w:b/>
          <w:spacing w:val="-6"/>
          <w:sz w:val="28"/>
          <w:szCs w:val="28"/>
          <w:u w:val="single"/>
        </w:rPr>
        <w:t>«</w:t>
      </w:r>
      <w:r w:rsidR="00C74F9C" w:rsidRPr="00C74F9C">
        <w:rPr>
          <w:rFonts w:ascii="Times New Roman" w:hAnsi="Times New Roman"/>
          <w:b/>
          <w:spacing w:val="-6"/>
          <w:sz w:val="28"/>
          <w:szCs w:val="28"/>
          <w:u w:val="single"/>
        </w:rPr>
        <w:t>05</w:t>
      </w:r>
      <w:r w:rsidRPr="00C74F9C">
        <w:rPr>
          <w:rFonts w:ascii="Times New Roman" w:hAnsi="Times New Roman"/>
          <w:b/>
          <w:spacing w:val="-6"/>
          <w:sz w:val="28"/>
          <w:szCs w:val="28"/>
          <w:u w:val="single"/>
        </w:rPr>
        <w:t xml:space="preserve">» </w:t>
      </w:r>
      <w:r w:rsidR="00C74F9C" w:rsidRPr="00C74F9C">
        <w:rPr>
          <w:rFonts w:ascii="Times New Roman" w:hAnsi="Times New Roman"/>
          <w:b/>
          <w:spacing w:val="-6"/>
          <w:sz w:val="28"/>
          <w:szCs w:val="28"/>
          <w:u w:val="single"/>
        </w:rPr>
        <w:t>ноября</w:t>
      </w:r>
      <w:r w:rsidR="008611CD" w:rsidRPr="00C74F9C">
        <w:rPr>
          <w:rFonts w:ascii="Times New Roman" w:hAnsi="Times New Roman"/>
          <w:b/>
          <w:spacing w:val="-6"/>
          <w:sz w:val="28"/>
          <w:szCs w:val="28"/>
          <w:u w:val="single"/>
        </w:rPr>
        <w:t xml:space="preserve"> </w:t>
      </w:r>
      <w:r w:rsidRPr="00C74F9C">
        <w:rPr>
          <w:rFonts w:ascii="Times New Roman" w:hAnsi="Times New Roman"/>
          <w:b/>
          <w:spacing w:val="-6"/>
          <w:sz w:val="28"/>
          <w:szCs w:val="28"/>
          <w:u w:val="single"/>
        </w:rPr>
        <w:t>2015 года</w:t>
      </w:r>
      <w:r w:rsidRPr="00C74F9C">
        <w:rPr>
          <w:rFonts w:ascii="Times New Roman" w:hAnsi="Times New Roman"/>
          <w:spacing w:val="-6"/>
          <w:sz w:val="28"/>
          <w:szCs w:val="28"/>
        </w:rPr>
        <w:t xml:space="preserve">. </w:t>
      </w:r>
    </w:p>
    <w:p w:rsidR="00673679" w:rsidRPr="00C74F9C" w:rsidRDefault="00673679" w:rsidP="00673679">
      <w:pPr>
        <w:tabs>
          <w:tab w:val="left" w:pos="142"/>
          <w:tab w:val="left" w:pos="1134"/>
        </w:tabs>
        <w:ind w:firstLine="567"/>
        <w:contextualSpacing/>
        <w:jc w:val="both"/>
        <w:rPr>
          <w:spacing w:val="-6"/>
          <w:sz w:val="28"/>
          <w:szCs w:val="28"/>
        </w:rPr>
      </w:pPr>
      <w:r w:rsidRPr="00C74F9C">
        <w:rPr>
          <w:spacing w:val="-6"/>
          <w:sz w:val="28"/>
          <w:szCs w:val="28"/>
        </w:rPr>
        <w:t>Место, дата и время заседания закупочной комиссии (при проведении):</w:t>
      </w:r>
    </w:p>
    <w:p w:rsidR="00673679" w:rsidRPr="00C74F9C" w:rsidRDefault="006A6BB3" w:rsidP="00673679">
      <w:pPr>
        <w:tabs>
          <w:tab w:val="left" w:pos="142"/>
          <w:tab w:val="left" w:pos="1134"/>
        </w:tabs>
        <w:ind w:firstLine="567"/>
        <w:contextualSpacing/>
        <w:jc w:val="both"/>
        <w:rPr>
          <w:b/>
          <w:i/>
        </w:rPr>
      </w:pPr>
      <w:r w:rsidRPr="00C74F9C">
        <w:rPr>
          <w:sz w:val="28"/>
          <w:szCs w:val="28"/>
        </w:rPr>
        <w:t xml:space="preserve">ЭТП ООО «Аукционный Конкурсный Дом» </w:t>
      </w:r>
      <w:hyperlink r:id="rId17" w:history="1">
        <w:r w:rsidRPr="00C74F9C">
          <w:rPr>
            <w:rStyle w:val="afb"/>
            <w:sz w:val="28"/>
            <w:szCs w:val="28"/>
          </w:rPr>
          <w:t>www.a-k-d.ru</w:t>
        </w:r>
      </w:hyperlink>
    </w:p>
    <w:p w:rsidR="00673679" w:rsidRPr="00C74F9C" w:rsidRDefault="00673679" w:rsidP="00673679">
      <w:pPr>
        <w:tabs>
          <w:tab w:val="left" w:pos="142"/>
          <w:tab w:val="left" w:pos="1134"/>
        </w:tabs>
        <w:ind w:firstLine="567"/>
        <w:contextualSpacing/>
        <w:jc w:val="both"/>
        <w:rPr>
          <w:spacing w:val="-6"/>
          <w:sz w:val="28"/>
          <w:szCs w:val="28"/>
        </w:rPr>
      </w:pPr>
      <w:r w:rsidRPr="00C74F9C">
        <w:rPr>
          <w:spacing w:val="-6"/>
          <w:sz w:val="28"/>
          <w:szCs w:val="28"/>
        </w:rPr>
        <w:t>1</w:t>
      </w:r>
      <w:r w:rsidR="006A6BB3" w:rsidRPr="00C74F9C">
        <w:rPr>
          <w:spacing w:val="-6"/>
          <w:sz w:val="28"/>
          <w:szCs w:val="28"/>
        </w:rPr>
        <w:t>2</w:t>
      </w:r>
      <w:r w:rsidRPr="00C74F9C">
        <w:rPr>
          <w:spacing w:val="-6"/>
          <w:sz w:val="28"/>
          <w:szCs w:val="28"/>
        </w:rPr>
        <w:t xml:space="preserve">-00 (время московское) </w:t>
      </w:r>
      <w:r w:rsidR="00120FAC" w:rsidRPr="00C74F9C">
        <w:rPr>
          <w:b/>
          <w:spacing w:val="-6"/>
          <w:sz w:val="28"/>
          <w:szCs w:val="28"/>
          <w:u w:val="single"/>
        </w:rPr>
        <w:t>«</w:t>
      </w:r>
      <w:r w:rsidR="00C74F9C" w:rsidRPr="00C74F9C">
        <w:rPr>
          <w:b/>
          <w:spacing w:val="-6"/>
          <w:sz w:val="28"/>
          <w:szCs w:val="28"/>
          <w:u w:val="single"/>
        </w:rPr>
        <w:t>05</w:t>
      </w:r>
      <w:r w:rsidR="00120FAC" w:rsidRPr="00C74F9C">
        <w:rPr>
          <w:b/>
          <w:spacing w:val="-6"/>
          <w:sz w:val="28"/>
          <w:szCs w:val="28"/>
          <w:u w:val="single"/>
        </w:rPr>
        <w:t xml:space="preserve">» </w:t>
      </w:r>
      <w:r w:rsidR="00C74F9C" w:rsidRPr="00C74F9C">
        <w:rPr>
          <w:b/>
          <w:spacing w:val="-6"/>
          <w:sz w:val="28"/>
          <w:szCs w:val="28"/>
          <w:u w:val="single"/>
        </w:rPr>
        <w:t>ноября</w:t>
      </w:r>
      <w:r w:rsidR="008611CD" w:rsidRPr="00C74F9C">
        <w:rPr>
          <w:b/>
          <w:spacing w:val="-6"/>
          <w:sz w:val="28"/>
          <w:szCs w:val="28"/>
          <w:u w:val="single"/>
        </w:rPr>
        <w:t xml:space="preserve"> </w:t>
      </w:r>
      <w:r w:rsidRPr="00C74F9C">
        <w:rPr>
          <w:b/>
          <w:spacing w:val="-6"/>
          <w:sz w:val="28"/>
          <w:szCs w:val="28"/>
          <w:u w:val="single"/>
        </w:rPr>
        <w:t>2015 года</w:t>
      </w:r>
    </w:p>
    <w:p w:rsidR="00673679" w:rsidRPr="00C74F9C" w:rsidRDefault="00673679" w:rsidP="00673679">
      <w:pPr>
        <w:tabs>
          <w:tab w:val="left" w:pos="142"/>
          <w:tab w:val="left" w:pos="1134"/>
        </w:tabs>
        <w:ind w:firstLine="567"/>
        <w:contextualSpacing/>
        <w:jc w:val="both"/>
        <w:rPr>
          <w:spacing w:val="-6"/>
          <w:sz w:val="28"/>
          <w:szCs w:val="28"/>
        </w:rPr>
      </w:pPr>
    </w:p>
    <w:p w:rsidR="00673679" w:rsidRPr="00C74F9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C74F9C">
        <w:rPr>
          <w:rFonts w:ascii="Times New Roman" w:hAnsi="Times New Roman"/>
          <w:spacing w:val="-6"/>
          <w:sz w:val="28"/>
          <w:szCs w:val="28"/>
        </w:rPr>
        <w:t xml:space="preserve">Место и </w:t>
      </w:r>
      <w:r w:rsidRPr="00C74F9C">
        <w:rPr>
          <w:rFonts w:ascii="Times New Roman" w:hAnsi="Times New Roman"/>
          <w:sz w:val="28"/>
          <w:szCs w:val="28"/>
        </w:rPr>
        <w:t>дата</w:t>
      </w:r>
      <w:r w:rsidRPr="00C74F9C">
        <w:rPr>
          <w:rFonts w:ascii="Times New Roman" w:hAnsi="Times New Roman"/>
          <w:spacing w:val="-6"/>
          <w:sz w:val="28"/>
          <w:szCs w:val="28"/>
        </w:rPr>
        <w:t xml:space="preserve"> рассмотрения заявок и подведения итогов закупки: </w:t>
      </w:r>
      <w:r w:rsidR="006A6BB3" w:rsidRPr="00C74F9C">
        <w:rPr>
          <w:rFonts w:ascii="Times New Roman" w:hAnsi="Times New Roman"/>
          <w:spacing w:val="-6"/>
          <w:sz w:val="28"/>
          <w:szCs w:val="28"/>
        </w:rPr>
        <w:t xml:space="preserve">ЭТП ООО «Аукционный Конкурсный Дом» </w:t>
      </w:r>
      <w:hyperlink r:id="rId18" w:history="1">
        <w:r w:rsidR="006A6BB3" w:rsidRPr="00C74F9C">
          <w:rPr>
            <w:rStyle w:val="afb"/>
            <w:rFonts w:ascii="Times New Roman" w:hAnsi="Times New Roman"/>
            <w:spacing w:val="-6"/>
            <w:sz w:val="28"/>
            <w:szCs w:val="28"/>
          </w:rPr>
          <w:t>www.a-k-d.ru</w:t>
        </w:r>
      </w:hyperlink>
      <w:r w:rsidRPr="00C74F9C">
        <w:rPr>
          <w:rFonts w:ascii="Times New Roman" w:hAnsi="Times New Roman"/>
          <w:b/>
          <w:i/>
        </w:rPr>
        <w:t>,</w:t>
      </w:r>
      <w:r w:rsidRPr="00C74F9C">
        <w:rPr>
          <w:b/>
          <w:i/>
        </w:rPr>
        <w:t xml:space="preserve"> </w:t>
      </w:r>
      <w:r w:rsidRPr="00C74F9C">
        <w:rPr>
          <w:rFonts w:ascii="Times New Roman" w:hAnsi="Times New Roman"/>
          <w:b/>
          <w:spacing w:val="-6"/>
          <w:sz w:val="28"/>
          <w:szCs w:val="28"/>
          <w:u w:val="single"/>
        </w:rPr>
        <w:t>не позднее «</w:t>
      </w:r>
      <w:r w:rsidR="00C74F9C" w:rsidRPr="00C74F9C">
        <w:rPr>
          <w:rFonts w:ascii="Times New Roman" w:hAnsi="Times New Roman"/>
          <w:b/>
          <w:spacing w:val="-6"/>
          <w:sz w:val="28"/>
          <w:szCs w:val="28"/>
          <w:u w:val="single"/>
        </w:rPr>
        <w:t>18</w:t>
      </w:r>
      <w:r w:rsidRPr="00C74F9C">
        <w:rPr>
          <w:rFonts w:ascii="Times New Roman" w:hAnsi="Times New Roman"/>
          <w:b/>
          <w:spacing w:val="-6"/>
          <w:sz w:val="28"/>
          <w:szCs w:val="28"/>
          <w:u w:val="single"/>
        </w:rPr>
        <w:t xml:space="preserve">» </w:t>
      </w:r>
      <w:r w:rsidR="00C74F9C" w:rsidRPr="00C74F9C">
        <w:rPr>
          <w:rFonts w:ascii="Times New Roman" w:hAnsi="Times New Roman"/>
          <w:b/>
          <w:spacing w:val="-6"/>
          <w:sz w:val="28"/>
          <w:szCs w:val="28"/>
          <w:u w:val="single"/>
        </w:rPr>
        <w:t>ноября</w:t>
      </w:r>
      <w:r w:rsidR="00807BF8" w:rsidRPr="00C74F9C">
        <w:rPr>
          <w:rFonts w:ascii="Times New Roman" w:hAnsi="Times New Roman"/>
          <w:b/>
          <w:spacing w:val="-6"/>
          <w:sz w:val="28"/>
          <w:szCs w:val="28"/>
          <w:u w:val="single"/>
        </w:rPr>
        <w:t xml:space="preserve"> </w:t>
      </w:r>
      <w:r w:rsidRPr="00C74F9C">
        <w:rPr>
          <w:rFonts w:ascii="Times New Roman" w:hAnsi="Times New Roman"/>
          <w:b/>
          <w:spacing w:val="-6"/>
          <w:sz w:val="28"/>
          <w:szCs w:val="28"/>
          <w:u w:val="single"/>
        </w:rPr>
        <w:t>2015 года.</w:t>
      </w:r>
    </w:p>
    <w:p w:rsidR="00673679" w:rsidRPr="00C74F9C"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C74F9C">
        <w:rPr>
          <w:rFonts w:ascii="Times New Roman" w:hAnsi="Times New Roman"/>
          <w:spacing w:val="-6"/>
          <w:sz w:val="28"/>
          <w:szCs w:val="28"/>
        </w:rPr>
        <w:t xml:space="preserve">Срок </w:t>
      </w:r>
      <w:r w:rsidRPr="00C74F9C">
        <w:rPr>
          <w:rFonts w:ascii="Times New Roman" w:hAnsi="Times New Roman"/>
          <w:sz w:val="28"/>
          <w:szCs w:val="28"/>
        </w:rPr>
        <w:t>заключения</w:t>
      </w:r>
      <w:r w:rsidRPr="00C74F9C">
        <w:rPr>
          <w:rFonts w:ascii="Times New Roman" w:hAnsi="Times New Roman"/>
          <w:spacing w:val="-6"/>
          <w:sz w:val="28"/>
          <w:szCs w:val="28"/>
        </w:rPr>
        <w:t xml:space="preserve"> договора: </w:t>
      </w:r>
      <w:r w:rsidRPr="00C74F9C">
        <w:rPr>
          <w:rFonts w:ascii="Times New Roman" w:hAnsi="Times New Roman"/>
          <w:sz w:val="28"/>
        </w:rPr>
        <w:t>в </w:t>
      </w:r>
      <w:r w:rsidRPr="00C74F9C">
        <w:rPr>
          <w:rFonts w:ascii="Times New Roman" w:hAnsi="Times New Roman"/>
          <w:spacing w:val="-6"/>
          <w:sz w:val="28"/>
          <w:szCs w:val="28"/>
        </w:rPr>
        <w:t>течение 20 (двадцати) дней</w:t>
      </w:r>
      <w:r w:rsidRPr="00C74F9C">
        <w:rPr>
          <w:rFonts w:ascii="Times New Roman" w:hAnsi="Times New Roman"/>
          <w:sz w:val="28"/>
        </w:rPr>
        <w:t>, но не ранее чем</w:t>
      </w:r>
      <w:r w:rsidRPr="005C0EFF">
        <w:rPr>
          <w:rFonts w:ascii="Times New Roman" w:hAnsi="Times New Roman"/>
          <w:sz w:val="28"/>
        </w:rPr>
        <w:t xml:space="preserve">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735792">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735792">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2"/>
      <w:r w:rsidR="00120FAC" w:rsidRPr="00120FAC">
        <w:rPr>
          <w:sz w:val="28"/>
          <w:szCs w:val="28"/>
        </w:rPr>
        <w:t>:</w:t>
      </w:r>
    </w:p>
    <w:p w:rsidR="00E151D8" w:rsidRDefault="00E151D8" w:rsidP="00E151D8"/>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E151D8" w:rsidRPr="00CD3B8C" w:rsidTr="00E151D8">
        <w:trPr>
          <w:trHeight w:val="440"/>
          <w:tblHeader/>
        </w:trPr>
        <w:tc>
          <w:tcPr>
            <w:tcW w:w="567" w:type="dxa"/>
            <w:tcBorders>
              <w:left w:val="single" w:sz="4" w:space="0" w:color="808080" w:themeColor="background1" w:themeShade="80"/>
            </w:tcBorders>
            <w:vAlign w:val="center"/>
          </w:tcPr>
          <w:p w:rsidR="00E151D8" w:rsidRPr="00CD3B8C" w:rsidRDefault="00E151D8" w:rsidP="00E151D8">
            <w:pPr>
              <w:jc w:val="center"/>
            </w:pPr>
            <w:r w:rsidRPr="00CD3B8C">
              <w:t>№ п/п</w:t>
            </w:r>
          </w:p>
        </w:tc>
        <w:tc>
          <w:tcPr>
            <w:tcW w:w="6521" w:type="dxa"/>
            <w:tcBorders>
              <w:right w:val="single" w:sz="4" w:space="0" w:color="808080" w:themeColor="background1" w:themeShade="80"/>
            </w:tcBorders>
            <w:vAlign w:val="center"/>
          </w:tcPr>
          <w:p w:rsidR="00E151D8" w:rsidRPr="00CD3B8C" w:rsidRDefault="00E151D8" w:rsidP="00E151D8">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E151D8" w:rsidRPr="00CD3B8C" w:rsidRDefault="00E151D8" w:rsidP="00E151D8">
            <w:pPr>
              <w:ind w:right="153"/>
              <w:jc w:val="center"/>
              <w:rPr>
                <w:bCs/>
              </w:rPr>
            </w:pPr>
            <w:r w:rsidRPr="00CD3B8C">
              <w:t>Документы, подтверждающие соответствие установленным требованиям</w:t>
            </w:r>
          </w:p>
        </w:tc>
      </w:tr>
      <w:tr w:rsidR="00E151D8" w:rsidRPr="00CD3B8C" w:rsidTr="00E151D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E151D8" w:rsidRDefault="00E151D8" w:rsidP="00735792">
            <w:pPr>
              <w:numPr>
                <w:ilvl w:val="0"/>
                <w:numId w:val="35"/>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E151D8" w:rsidRPr="00CD3B8C" w:rsidRDefault="00E151D8" w:rsidP="00E151D8">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151D8" w:rsidRPr="00CD3B8C" w:rsidTr="00E151D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151D8" w:rsidRDefault="00E151D8" w:rsidP="00735792">
            <w:pPr>
              <w:pStyle w:val="afff"/>
              <w:numPr>
                <w:ilvl w:val="0"/>
                <w:numId w:val="36"/>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151D8" w:rsidRPr="00CD3B8C" w:rsidRDefault="00E151D8" w:rsidP="00E151D8">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E151D8" w:rsidRDefault="00E151D8" w:rsidP="00E151D8">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0"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p w:rsidR="00E151D8" w:rsidRDefault="00E151D8" w:rsidP="00E151D8">
            <w:pPr>
              <w:tabs>
                <w:tab w:val="left" w:pos="300"/>
              </w:tabs>
              <w:ind w:right="153"/>
              <w:rPr>
                <w:bCs/>
              </w:rPr>
            </w:pPr>
          </w:p>
        </w:tc>
      </w:tr>
      <w:tr w:rsidR="00E151D8" w:rsidRPr="00CD3B8C" w:rsidTr="00E151D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151D8" w:rsidRPr="00CD3B8C" w:rsidRDefault="00E151D8" w:rsidP="00E151D8">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E151D8" w:rsidRPr="00285FAA" w:rsidRDefault="00E151D8" w:rsidP="00735792">
            <w:pPr>
              <w:numPr>
                <w:ilvl w:val="0"/>
                <w:numId w:val="37"/>
              </w:numPr>
              <w:tabs>
                <w:tab w:val="left" w:pos="0"/>
              </w:tabs>
              <w:ind w:left="0" w:right="153" w:firstLine="353"/>
              <w:jc w:val="both"/>
            </w:pPr>
            <w:r w:rsidRPr="007E0C97">
              <w:t>заполненное участником закупки по форме 1 «Заявка на участие в закупке»</w:t>
            </w:r>
            <w:r>
              <w:t>:</w:t>
            </w:r>
          </w:p>
          <w:p w:rsidR="00E151D8" w:rsidRPr="00285FAA" w:rsidRDefault="00E151D8" w:rsidP="00735792">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E151D8" w:rsidRPr="00285FAA" w:rsidRDefault="00E151D8" w:rsidP="00735792">
            <w:pPr>
              <w:numPr>
                <w:ilvl w:val="0"/>
                <w:numId w:val="24"/>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E151D8" w:rsidRPr="00285FAA" w:rsidRDefault="00E151D8" w:rsidP="00E151D8">
            <w:pPr>
              <w:pStyle w:val="afff"/>
              <w:tabs>
                <w:tab w:val="left" w:pos="300"/>
              </w:tabs>
              <w:spacing w:line="240" w:lineRule="auto"/>
              <w:ind w:left="0" w:right="153"/>
              <w:rPr>
                <w:b/>
                <w:bCs/>
                <w:caps/>
                <w:sz w:val="24"/>
                <w:szCs w:val="24"/>
              </w:rPr>
            </w:pPr>
          </w:p>
        </w:tc>
      </w:tr>
      <w:tr w:rsidR="00E151D8" w:rsidRPr="00CD3B8C" w:rsidTr="00E151D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151D8" w:rsidRPr="00CD3B8C" w:rsidRDefault="00E151D8" w:rsidP="00E151D8">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151D8" w:rsidRPr="00CD3B8C" w:rsidRDefault="00E151D8" w:rsidP="00735792">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w:t>
            </w:r>
            <w:r w:rsidRPr="00CD3B8C">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151D8" w:rsidRPr="00CD3B8C" w:rsidRDefault="00E151D8" w:rsidP="00735792">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151D8" w:rsidRPr="00CD3B8C" w:rsidRDefault="00E151D8" w:rsidP="00E151D8">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151D8" w:rsidRPr="00CD3B8C" w:rsidTr="00E151D8">
        <w:trPr>
          <w:trHeight w:val="699"/>
        </w:trPr>
        <w:tc>
          <w:tcPr>
            <w:tcW w:w="567" w:type="dxa"/>
            <w:tcBorders>
              <w:top w:val="single" w:sz="4" w:space="0" w:color="auto"/>
            </w:tcBorders>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E151D8" w:rsidRPr="00CD3B8C" w:rsidRDefault="00E151D8" w:rsidP="00E151D8">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E151D8" w:rsidRPr="00CD3B8C" w:rsidRDefault="00E151D8" w:rsidP="00735792">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E151D8" w:rsidRPr="00CD3B8C" w:rsidRDefault="00E151D8" w:rsidP="00735792">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E151D8" w:rsidRPr="00CD3B8C" w:rsidRDefault="00E151D8" w:rsidP="00735792">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E151D8" w:rsidRPr="002768E6" w:rsidRDefault="00E151D8" w:rsidP="00735792">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r>
              <w:t>.</w:t>
            </w: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E151D8" w:rsidRPr="00CD3B8C" w:rsidRDefault="00E151D8" w:rsidP="00E151D8">
            <w:pPr>
              <w:pStyle w:val="afff"/>
              <w:tabs>
                <w:tab w:val="left" w:pos="300"/>
              </w:tabs>
              <w:spacing w:line="240" w:lineRule="auto"/>
              <w:ind w:left="0" w:right="153"/>
            </w:pP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соответствовать требованиям, установленным на основании поручений Правительства Российской Федерации:</w:t>
            </w:r>
          </w:p>
          <w:p w:rsidR="00E151D8" w:rsidRPr="00CD3B8C" w:rsidRDefault="00E151D8" w:rsidP="00E151D8">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E151D8" w:rsidRPr="00285FAA" w:rsidRDefault="00E151D8" w:rsidP="00E151D8">
            <w:pPr>
              <w:tabs>
                <w:tab w:val="left" w:pos="0"/>
              </w:tabs>
              <w:ind w:left="353" w:right="153"/>
              <w:rPr>
                <w:b/>
                <w:caps/>
              </w:rPr>
            </w:pPr>
          </w:p>
        </w:tc>
      </w:tr>
      <w:tr w:rsidR="00E151D8" w:rsidRPr="00CD3B8C" w:rsidTr="00E151D8">
        <w:trPr>
          <w:trHeight w:val="7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tabs>
                <w:tab w:val="left" w:pos="778"/>
              </w:tabs>
              <w:ind w:right="153"/>
            </w:pPr>
            <w:r w:rsidRPr="00CD3B8C">
              <w:t>отсутствие сведений об участнике закупки в следующих реестрах недобросовестных поставщиков:</w:t>
            </w:r>
          </w:p>
          <w:p w:rsidR="00E151D8" w:rsidRPr="00CD3B8C" w:rsidRDefault="00E151D8" w:rsidP="00735792">
            <w:pPr>
              <w:numPr>
                <w:ilvl w:val="0"/>
                <w:numId w:val="25"/>
              </w:numPr>
              <w:tabs>
                <w:tab w:val="left" w:pos="1094"/>
              </w:tabs>
              <w:ind w:left="0" w:right="153" w:firstLine="669"/>
              <w:jc w:val="both"/>
            </w:pPr>
            <w:r w:rsidRPr="00CD3B8C">
              <w:t xml:space="preserve">в реестре, ведущемся в соответствии с </w:t>
            </w:r>
            <w:r w:rsidRPr="00CD3B8C">
              <w:lastRenderedPageBreak/>
              <w:t>положениями Федерального закона от 18 июля 2011 года № 223-ФЗ «О закупках товаров, работ, услуг отдельными видами юридических лиц»;</w:t>
            </w:r>
          </w:p>
          <w:p w:rsidR="00E151D8" w:rsidRPr="00CD3B8C" w:rsidRDefault="00E151D8" w:rsidP="00735792">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151D8" w:rsidRPr="00CD3B8C" w:rsidRDefault="00E151D8" w:rsidP="00735792">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E151D8" w:rsidRPr="00CD3B8C" w:rsidRDefault="00E151D8" w:rsidP="00E151D8">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151D8" w:rsidRDefault="00E151D8" w:rsidP="00E151D8"/>
    <w:p w:rsidR="00703F4C"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4" w:name="_Toc418753699"/>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735792">
      <w:pPr>
        <w:pStyle w:val="10"/>
        <w:numPr>
          <w:ilvl w:val="1"/>
          <w:numId w:val="19"/>
        </w:numPr>
        <w:spacing w:before="120" w:after="120"/>
        <w:jc w:val="both"/>
        <w:rPr>
          <w:sz w:val="28"/>
          <w:szCs w:val="28"/>
        </w:rPr>
      </w:pPr>
      <w:bookmarkStart w:id="45" w:name="_Ref395172188"/>
      <w:bookmarkStart w:id="46" w:name="_Toc395190385"/>
      <w:bookmarkStart w:id="47"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735792">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lastRenderedPageBreak/>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9B18AC" w:rsidRDefault="00EA3525" w:rsidP="00735792">
      <w:pPr>
        <w:numPr>
          <w:ilvl w:val="0"/>
          <w:numId w:val="20"/>
        </w:numPr>
        <w:tabs>
          <w:tab w:val="left" w:pos="993"/>
          <w:tab w:val="left" w:pos="1140"/>
        </w:tabs>
        <w:overflowPunct w:val="0"/>
        <w:autoSpaceDE w:val="0"/>
        <w:autoSpaceDN w:val="0"/>
        <w:adjustRightInd w:val="0"/>
        <w:ind w:left="0" w:right="153" w:firstLine="567"/>
        <w:jc w:val="both"/>
      </w:pPr>
      <w:bookmarkStart w:id="50"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r w:rsidR="002A3236">
        <w:fldChar w:fldCharType="begin"/>
      </w:r>
      <w:r w:rsidR="002A3236">
        <w:instrText xml:space="preserve"> REF _Ref401131967 \r \h  \* MERGEFORMAT </w:instrText>
      </w:r>
      <w:r w:rsidR="002A3236">
        <w:fldChar w:fldCharType="separate"/>
      </w:r>
      <w:r w:rsidR="0078534E" w:rsidRPr="009B18AC">
        <w:t>5.1</w:t>
      </w:r>
      <w:r w:rsidR="002A3236">
        <w:fldChar w:fldCharType="end"/>
      </w:r>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0"/>
    </w:p>
    <w:p w:rsidR="009B18AC" w:rsidRPr="009B18AC" w:rsidRDefault="009B18AC" w:rsidP="00735792">
      <w:pPr>
        <w:pStyle w:val="afff"/>
        <w:numPr>
          <w:ilvl w:val="0"/>
          <w:numId w:val="20"/>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E151D8">
      <w:pPr>
        <w:pStyle w:val="afff"/>
        <w:tabs>
          <w:tab w:val="left" w:pos="993"/>
        </w:tabs>
        <w:spacing w:after="0"/>
        <w:ind w:left="0" w:firstLine="567"/>
        <w:contextualSpacing w:val="0"/>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735792">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A36F0">
        <w:fldChar w:fldCharType="begin"/>
      </w:r>
      <w:r w:rsidR="0040787F">
        <w:instrText xml:space="preserve"> REF _Ref401131967 \r \h </w:instrText>
      </w:r>
      <w:r w:rsidR="00CA36F0">
        <w:fldChar w:fldCharType="separate"/>
      </w:r>
      <w:r w:rsidR="0040787F">
        <w:t>5.1</w:t>
      </w:r>
      <w:r w:rsidR="00CA36F0">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r w:rsidR="00621BEF">
        <w:t xml:space="preserve"> </w:t>
      </w:r>
      <w:r w:rsidR="007757A8" w:rsidRPr="00EA3525">
        <w:t>)</w:t>
      </w:r>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735792">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A36F0" w:rsidRPr="00EA3525">
        <w:fldChar w:fldCharType="begin"/>
      </w:r>
      <w:r w:rsidRPr="00EA3525">
        <w:instrText xml:space="preserve"> REF _Ref394995094 \r \h </w:instrText>
      </w:r>
      <w:r w:rsidR="00CA36F0" w:rsidRPr="00EA3525">
        <w:fldChar w:fldCharType="separate"/>
      </w:r>
      <w:r w:rsidR="0078534E">
        <w:t>2.1</w:t>
      </w:r>
      <w:r w:rsidR="00CA36F0"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5D6E3F" w:rsidRPr="00FC009D" w:rsidRDefault="005D6E3F" w:rsidP="00735792">
      <w:pPr>
        <w:pStyle w:val="10"/>
        <w:numPr>
          <w:ilvl w:val="0"/>
          <w:numId w:val="19"/>
        </w:numPr>
        <w:tabs>
          <w:tab w:val="left" w:pos="426"/>
        </w:tabs>
        <w:ind w:left="0" w:firstLine="0"/>
        <w:jc w:val="both"/>
        <w:rPr>
          <w:sz w:val="28"/>
          <w:szCs w:val="28"/>
        </w:rPr>
      </w:pPr>
      <w:bookmarkStart w:id="51" w:name="_Ref321475870"/>
      <w:bookmarkStart w:id="52" w:name="_Toc398564600"/>
      <w:bookmarkStart w:id="53" w:name="_Toc399408089"/>
      <w:bookmarkStart w:id="54"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1"/>
      <w:bookmarkEnd w:id="52"/>
      <w:bookmarkEnd w:id="53"/>
      <w:bookmarkEnd w:id="54"/>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E151D8" w:rsidRDefault="00144C23" w:rsidP="00735792">
      <w:pPr>
        <w:pStyle w:val="10"/>
        <w:numPr>
          <w:ilvl w:val="0"/>
          <w:numId w:val="19"/>
        </w:numPr>
        <w:tabs>
          <w:tab w:val="left" w:pos="426"/>
        </w:tabs>
        <w:ind w:left="0" w:firstLine="0"/>
        <w:jc w:val="both"/>
        <w:rPr>
          <w:sz w:val="28"/>
          <w:szCs w:val="28"/>
        </w:rPr>
      </w:pPr>
      <w:bookmarkStart w:id="55" w:name="_Toc412098816"/>
      <w:bookmarkStart w:id="56" w:name="_Toc412098817"/>
      <w:bookmarkStart w:id="57" w:name="_Toc412098818"/>
      <w:bookmarkStart w:id="58" w:name="_Toc412098819"/>
      <w:bookmarkStart w:id="59" w:name="_Toc395190388"/>
      <w:bookmarkStart w:id="60" w:name="_Ref396487846"/>
      <w:bookmarkStart w:id="61" w:name="_Ref396489236"/>
      <w:bookmarkStart w:id="62" w:name="_Toc418753702"/>
      <w:bookmarkStart w:id="63" w:name="_Toc260130025"/>
      <w:bookmarkStart w:id="64" w:name="_Toc367283798"/>
      <w:bookmarkEnd w:id="55"/>
      <w:bookmarkEnd w:id="56"/>
      <w:bookmarkEnd w:id="57"/>
      <w:bookmarkEnd w:id="58"/>
      <w:r w:rsidRPr="00FC009D">
        <w:rPr>
          <w:sz w:val="28"/>
          <w:szCs w:val="28"/>
        </w:rPr>
        <w:lastRenderedPageBreak/>
        <w:t>ОБРАЗЦЫ ФОРМ ОСНОВНЫХ ДОКУМЕНТОВ</w:t>
      </w:r>
      <w:bookmarkStart w:id="65" w:name="_Ref401131967"/>
      <w:bookmarkStart w:id="66" w:name="_Toc418753703"/>
      <w:bookmarkEnd w:id="59"/>
      <w:bookmarkEnd w:id="60"/>
      <w:bookmarkEnd w:id="61"/>
      <w:bookmarkEnd w:id="62"/>
    </w:p>
    <w:p w:rsidR="00E151D8" w:rsidRPr="00E151D8" w:rsidRDefault="00E151D8" w:rsidP="00E151D8">
      <w:pPr>
        <w:tabs>
          <w:tab w:val="left" w:pos="0"/>
        </w:tabs>
        <w:overflowPunct w:val="0"/>
        <w:autoSpaceDE w:val="0"/>
        <w:autoSpaceDN w:val="0"/>
        <w:adjustRightInd w:val="0"/>
        <w:ind w:right="153"/>
        <w:jc w:val="both"/>
        <w:rPr>
          <w:bCs/>
          <w:iCs/>
          <w:sz w:val="28"/>
          <w:szCs w:val="28"/>
        </w:rPr>
      </w:pPr>
      <w:r w:rsidRPr="00E151D8">
        <w:rPr>
          <w:b/>
          <w:i/>
        </w:rPr>
        <w:t>форм</w:t>
      </w:r>
      <w:r>
        <w:rPr>
          <w:b/>
          <w:i/>
        </w:rPr>
        <w:t xml:space="preserve">а 2 </w:t>
      </w:r>
      <w:r w:rsidRPr="00E151D8">
        <w:rPr>
          <w:b/>
          <w:i/>
        </w:rPr>
        <w:t>рекомендован</w:t>
      </w:r>
      <w:r>
        <w:rPr>
          <w:b/>
          <w:i/>
        </w:rPr>
        <w:t>а</w:t>
      </w:r>
      <w:r w:rsidRPr="00E151D8">
        <w:rPr>
          <w:b/>
          <w:i/>
        </w:rPr>
        <w:t xml:space="preserve">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E151D8" w:rsidRPr="00E151D8" w:rsidRDefault="00E151D8" w:rsidP="00E151D8"/>
    <w:p w:rsidR="00144C23" w:rsidRPr="00E151D8" w:rsidRDefault="00E151D8" w:rsidP="00735792">
      <w:pPr>
        <w:pStyle w:val="10"/>
        <w:numPr>
          <w:ilvl w:val="1"/>
          <w:numId w:val="19"/>
        </w:numPr>
        <w:tabs>
          <w:tab w:val="left" w:pos="426"/>
        </w:tabs>
        <w:ind w:left="0" w:firstLine="0"/>
        <w:jc w:val="both"/>
        <w:rPr>
          <w:sz w:val="28"/>
          <w:szCs w:val="28"/>
        </w:rPr>
      </w:pPr>
      <w:r>
        <w:rPr>
          <w:sz w:val="28"/>
          <w:szCs w:val="28"/>
        </w:rPr>
        <w:t xml:space="preserve"> </w:t>
      </w:r>
      <w:r w:rsidR="00144C23" w:rsidRPr="00E151D8">
        <w:rPr>
          <w:sz w:val="28"/>
          <w:szCs w:val="28"/>
        </w:rPr>
        <w:t xml:space="preserve">Образцы форм основных документов, включаемых в заявку на участие в </w:t>
      </w:r>
      <w:r w:rsidR="00BA3C22" w:rsidRPr="00E151D8">
        <w:rPr>
          <w:sz w:val="28"/>
          <w:szCs w:val="28"/>
        </w:rPr>
        <w:t>закупке</w:t>
      </w:r>
      <w:bookmarkEnd w:id="65"/>
      <w:bookmarkEnd w:id="66"/>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67" w:name="_Письмо_о_подаче"/>
      <w:bookmarkStart w:id="68" w:name="_ЗАЯВКА_НА_УЧАСТИЕ"/>
      <w:bookmarkStart w:id="69" w:name="_Toc255987071"/>
      <w:bookmarkStart w:id="70" w:name="_Toc272505461"/>
      <w:bookmarkStart w:id="71" w:name="_Toc390267513"/>
      <w:bookmarkStart w:id="72" w:name="_Toc412201945"/>
      <w:bookmarkStart w:id="73" w:name="_Toc418753704"/>
      <w:bookmarkEnd w:id="67"/>
      <w:bookmarkEnd w:id="6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9"/>
      <w:bookmarkEnd w:id="70"/>
      <w:bookmarkEnd w:id="71"/>
      <w:bookmarkEnd w:id="72"/>
      <w:bookmarkEnd w:id="73"/>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r w:rsidRPr="00FC009D">
        <w:rPr>
          <w:b/>
          <w:i/>
        </w:rPr>
        <w:t>ов</w:t>
      </w:r>
      <w:proofErr w:type="spellEnd"/>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п/п</w:t>
            </w:r>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735792">
      <w:pPr>
        <w:pStyle w:val="af4"/>
        <w:numPr>
          <w:ilvl w:val="0"/>
          <w:numId w:val="30"/>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735792">
      <w:pPr>
        <w:pStyle w:val="af4"/>
        <w:numPr>
          <w:ilvl w:val="0"/>
          <w:numId w:val="29"/>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735792">
      <w:pPr>
        <w:pStyle w:val="af4"/>
        <w:numPr>
          <w:ilvl w:val="0"/>
          <w:numId w:val="2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735792">
      <w:pPr>
        <w:pStyle w:val="af4"/>
        <w:numPr>
          <w:ilvl w:val="0"/>
          <w:numId w:val="2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w:t>
      </w:r>
      <w:proofErr w:type="gramStart"/>
      <w:r w:rsidRPr="00FC009D">
        <w:rPr>
          <w:sz w:val="28"/>
          <w:szCs w:val="28"/>
        </w:rPr>
        <w:t>в  случаях</w:t>
      </w:r>
      <w:proofErr w:type="gramEnd"/>
      <w:r w:rsidRPr="00FC009D">
        <w:rPr>
          <w:sz w:val="28"/>
          <w:szCs w:val="28"/>
        </w:rPr>
        <w:t xml:space="preserve">,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735792">
            <w:pPr>
              <w:numPr>
                <w:ilvl w:val="0"/>
                <w:numId w:val="28"/>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w:t>
      </w:r>
      <w:proofErr w:type="gramStart"/>
      <w:r w:rsidRPr="00FC009D">
        <w:rPr>
          <w:szCs w:val="24"/>
        </w:rPr>
        <w:t>ХХХ,ХХ</w:t>
      </w:r>
      <w:proofErr w:type="gramEnd"/>
      <w:r w:rsidRPr="00FC009D">
        <w:rPr>
          <w:szCs w:val="24"/>
        </w:rPr>
        <w:t xml:space="preserve">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735792">
      <w:pPr>
        <w:pStyle w:val="Times12"/>
        <w:numPr>
          <w:ilvl w:val="0"/>
          <w:numId w:val="2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735792">
      <w:pPr>
        <w:pStyle w:val="Times12"/>
        <w:numPr>
          <w:ilvl w:val="0"/>
          <w:numId w:val="26"/>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CE0819" w:rsidRPr="00100970" w:rsidRDefault="00CE0819" w:rsidP="00735792">
      <w:pPr>
        <w:pStyle w:val="Times12"/>
        <w:numPr>
          <w:ilvl w:val="0"/>
          <w:numId w:val="26"/>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CE0819" w:rsidRPr="00100970" w:rsidRDefault="00CE0819" w:rsidP="00735792">
      <w:pPr>
        <w:pStyle w:val="Times12"/>
        <w:numPr>
          <w:ilvl w:val="0"/>
          <w:numId w:val="26"/>
        </w:numPr>
        <w:tabs>
          <w:tab w:val="clear" w:pos="960"/>
          <w:tab w:val="left" w:pos="1134"/>
        </w:tabs>
        <w:ind w:left="0" w:firstLine="709"/>
        <w:rPr>
          <w:szCs w:val="24"/>
        </w:rPr>
      </w:pPr>
      <w:r w:rsidRPr="00100970">
        <w:rPr>
          <w:szCs w:val="24"/>
        </w:rPr>
        <w:t>Рекомендации пунктов </w:t>
      </w:r>
      <w:r w:rsidR="00CA36F0">
        <w:rPr>
          <w:szCs w:val="24"/>
        </w:rPr>
        <w:fldChar w:fldCharType="begin"/>
      </w:r>
      <w:r>
        <w:rPr>
          <w:szCs w:val="24"/>
        </w:rPr>
        <w:instrText xml:space="preserve"> REF _Ref317252426 \r \h </w:instrText>
      </w:r>
      <w:r w:rsidR="00CA36F0">
        <w:rPr>
          <w:szCs w:val="24"/>
        </w:rPr>
      </w:r>
      <w:r w:rsidR="00CA36F0">
        <w:rPr>
          <w:szCs w:val="24"/>
        </w:rPr>
        <w:fldChar w:fldCharType="separate"/>
      </w:r>
      <w:r>
        <w:rPr>
          <w:szCs w:val="24"/>
        </w:rPr>
        <w:t>8</w:t>
      </w:r>
      <w:r w:rsidR="00CA36F0">
        <w:rPr>
          <w:szCs w:val="24"/>
        </w:rPr>
        <w:fldChar w:fldCharType="end"/>
      </w:r>
      <w:r>
        <w:rPr>
          <w:szCs w:val="24"/>
        </w:rPr>
        <w:t xml:space="preserve"> и </w:t>
      </w:r>
      <w:r w:rsidR="00CA36F0">
        <w:rPr>
          <w:szCs w:val="24"/>
        </w:rPr>
        <w:fldChar w:fldCharType="begin"/>
      </w:r>
      <w:r>
        <w:rPr>
          <w:szCs w:val="24"/>
        </w:rPr>
        <w:instrText xml:space="preserve"> REF _Ref317252433 \r \h </w:instrText>
      </w:r>
      <w:r w:rsidR="00CA36F0">
        <w:rPr>
          <w:szCs w:val="24"/>
        </w:rPr>
      </w:r>
      <w:r w:rsidR="00CA36F0">
        <w:rPr>
          <w:szCs w:val="24"/>
        </w:rPr>
        <w:fldChar w:fldCharType="separate"/>
      </w:r>
      <w:r>
        <w:rPr>
          <w:szCs w:val="24"/>
        </w:rPr>
        <w:t>9</w:t>
      </w:r>
      <w:r w:rsidR="00CA36F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735792">
      <w:pPr>
        <w:pStyle w:val="Times12"/>
        <w:numPr>
          <w:ilvl w:val="0"/>
          <w:numId w:val="26"/>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CE0819" w:rsidRPr="00A356CF" w:rsidRDefault="00CE0819" w:rsidP="00735792">
      <w:pPr>
        <w:pStyle w:val="Times12"/>
        <w:numPr>
          <w:ilvl w:val="0"/>
          <w:numId w:val="2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0" w:name="_СВЕДЕНИЯ_О_ПРИНАДЛЕЖНОСТИ_1"/>
      <w:bookmarkStart w:id="81" w:name="_Toc402520353"/>
      <w:bookmarkStart w:id="82" w:name="_Toc412201948"/>
      <w:bookmarkStart w:id="83" w:name="_Toc418753705"/>
      <w:bookmarkEnd w:id="8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bookmarkEnd w:id="83"/>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 xml:space="preserve">(Подпись уполномоченного </w:t>
      </w:r>
      <w:proofErr w:type="gramStart"/>
      <w:r w:rsidRPr="008B0FDE" w:rsidDel="00EC0238">
        <w:rPr>
          <w:b/>
          <w:i/>
          <w:szCs w:val="24"/>
          <w:vertAlign w:val="superscript"/>
        </w:rPr>
        <w:t>представителя)</w:t>
      </w:r>
      <w:r w:rsidRPr="00012898" w:rsidDel="00EC0238">
        <w:rPr>
          <w:b/>
        </w:rPr>
        <w:tab/>
      </w:r>
      <w:proofErr w:type="gramEnd"/>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735792">
      <w:pPr>
        <w:pStyle w:val="Times12"/>
        <w:numPr>
          <w:ilvl w:val="1"/>
          <w:numId w:val="32"/>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735792">
      <w:pPr>
        <w:pStyle w:val="Times12"/>
        <w:numPr>
          <w:ilvl w:val="1"/>
          <w:numId w:val="3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4" w:name="_СВЕДЕНИЯ_О_ПРИНАДЛЕЖНОСТИ"/>
      <w:bookmarkStart w:id="85" w:name="_СВЕДЕНИЯ_О_ЦЕПОЧКЕ"/>
      <w:bookmarkStart w:id="86" w:name="_Toc402520354"/>
      <w:bookmarkStart w:id="87" w:name="_Toc412201949"/>
      <w:bookmarkStart w:id="88" w:name="_Toc418753706"/>
      <w:bookmarkEnd w:id="84"/>
      <w:bookmarkEnd w:id="8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6"/>
      <w:bookmarkEnd w:id="87"/>
      <w:bookmarkEnd w:id="88"/>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п/п</w:t>
            </w:r>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 xml:space="preserve">(Подпись уполномоченного </w:t>
      </w:r>
      <w:proofErr w:type="gramStart"/>
      <w:r w:rsidRPr="00FC009D">
        <w:rPr>
          <w:b/>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 xml:space="preserve">заполняется в формате Фамилия Имя Отчество, </w:t>
      </w:r>
      <w:proofErr w:type="gramStart"/>
      <w:r w:rsidRPr="00FC009D">
        <w:rPr>
          <w:szCs w:val="24"/>
        </w:rPr>
        <w:t>например</w:t>
      </w:r>
      <w:proofErr w:type="gramEnd"/>
      <w:r w:rsidRPr="00FC009D">
        <w:rPr>
          <w:szCs w:val="24"/>
        </w:rPr>
        <w:t xml:space="preserve"> Иванов Иван Степанович.</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7 заполняется в формате серия (пробел) номер, </w:t>
      </w:r>
      <w:proofErr w:type="gramStart"/>
      <w:r w:rsidRPr="00FC009D">
        <w:rPr>
          <w:szCs w:val="24"/>
        </w:rPr>
        <w:t>например</w:t>
      </w:r>
      <w:proofErr w:type="gramEnd"/>
      <w:r w:rsidRPr="00FC009D">
        <w:rPr>
          <w:szCs w:val="24"/>
        </w:rPr>
        <w:t xml:space="preserve"> 5003 143877. Для иностранцев допускается заполнение в формате, отраженном в национальном паспорте.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15 указываются юридический статус и реквизиты подтверждающих документов, </w:t>
      </w:r>
      <w:proofErr w:type="gramStart"/>
      <w:r w:rsidRPr="00FC009D">
        <w:rPr>
          <w:szCs w:val="24"/>
        </w:rPr>
        <w:t>например</w:t>
      </w:r>
      <w:proofErr w:type="gramEnd"/>
      <w:r w:rsidRPr="00FC009D">
        <w:rPr>
          <w:szCs w:val="24"/>
        </w:rPr>
        <w:t xml:space="preserve">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п/п</w:t>
            </w:r>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№45-л/с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№77-л/с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Мазаева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№56-л/с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Start w:id="93" w:name="_Toc418753707"/>
      <w:bookmarkEnd w:id="89"/>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0"/>
      <w:bookmarkEnd w:id="91"/>
      <w:bookmarkEnd w:id="92"/>
      <w:bookmarkEnd w:id="93"/>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 xml:space="preserve">(Подпись уполномоченного </w:t>
      </w:r>
      <w:proofErr w:type="gramStart"/>
      <w:r w:rsidRPr="00102E0C">
        <w:rPr>
          <w:b/>
          <w:bCs w:val="0"/>
          <w:i/>
          <w:vertAlign w:val="superscript"/>
        </w:rPr>
        <w:t>представителя)</w:t>
      </w:r>
      <w:r w:rsidRPr="00102E0C">
        <w:rPr>
          <w:b/>
          <w:i/>
          <w:snapToGrid w:val="0"/>
          <w:sz w:val="14"/>
          <w:szCs w:val="14"/>
        </w:rPr>
        <w:tab/>
      </w:r>
      <w:proofErr w:type="gramEnd"/>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735792">
      <w:pPr>
        <w:pStyle w:val="Times12"/>
        <w:numPr>
          <w:ilvl w:val="0"/>
          <w:numId w:val="33"/>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 xml:space="preserve">указание объема работ или </w:t>
      </w:r>
      <w:proofErr w:type="gramStart"/>
      <w:r w:rsidRPr="00FC009D">
        <w:rPr>
          <w:i/>
          <w:sz w:val="24"/>
          <w:szCs w:val="24"/>
        </w:rPr>
        <w:t>услуг</w:t>
      </w:r>
      <w:proofErr w:type="gramEnd"/>
      <w:r w:rsidRPr="00FC009D">
        <w:rPr>
          <w:i/>
          <w:sz w:val="24"/>
          <w:szCs w:val="24"/>
        </w:rPr>
        <w:t xml:space="preserve"> или порядка его определения;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735792">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735792">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735792">
      <w:pPr>
        <w:pStyle w:val="Times12"/>
        <w:numPr>
          <w:ilvl w:val="0"/>
          <w:numId w:val="33"/>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w:t>
            </w:r>
            <w:proofErr w:type="spellStart"/>
            <w:r w:rsidRPr="00FC009D">
              <w:t>п.п</w:t>
            </w:r>
            <w:proofErr w:type="spellEnd"/>
            <w:r w:rsidRPr="00FC009D">
              <w:t>. ТТ</w:t>
            </w:r>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w:t>
            </w:r>
            <w:proofErr w:type="spellStart"/>
            <w:r w:rsidRPr="00FC009D">
              <w:t>п.п</w:t>
            </w:r>
            <w:proofErr w:type="spellEnd"/>
            <w:r w:rsidRPr="00FC009D">
              <w:t>. ТТ:</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п/п</w:t>
            </w:r>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r w:rsidRPr="00FC009D">
              <w:rPr>
                <w:bCs/>
              </w:rPr>
              <w:t xml:space="preserve">Предлагаемое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4" w:name="_Toc418753708"/>
      <w:bookmarkEnd w:id="63"/>
      <w:bookmarkEnd w:id="64"/>
      <w:r>
        <w:rPr>
          <w:b/>
          <w:sz w:val="28"/>
          <w:szCs w:val="28"/>
        </w:rPr>
        <w:lastRenderedPageBreak/>
        <w:t>ЧАСТЬ 2</w:t>
      </w:r>
      <w:bookmarkEnd w:id="9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5" w:name="_Ref317259044"/>
      <w:bookmarkStart w:id="96" w:name="_Toc390267492"/>
      <w:r>
        <w:rPr>
          <w:sz w:val="28"/>
          <w:szCs w:val="28"/>
        </w:rPr>
        <w:t>П</w:t>
      </w:r>
      <w:r w:rsidR="00DF507B" w:rsidRPr="00DF507B">
        <w:rPr>
          <w:sz w:val="28"/>
          <w:szCs w:val="28"/>
        </w:rPr>
        <w:t xml:space="preserve">орядок проведения </w:t>
      </w:r>
      <w:bookmarkEnd w:id="95"/>
      <w:bookmarkEnd w:id="9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97" w:name="_Toc418753709"/>
      <w:r>
        <w:rPr>
          <w:b/>
          <w:sz w:val="28"/>
          <w:szCs w:val="28"/>
        </w:rPr>
        <w:lastRenderedPageBreak/>
        <w:t>ЧАСТЬ 3</w:t>
      </w:r>
      <w:bookmarkEnd w:id="9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E66" w:rsidRDefault="000F4E66">
      <w:r>
        <w:separator/>
      </w:r>
    </w:p>
  </w:endnote>
  <w:endnote w:type="continuationSeparator" w:id="0">
    <w:p w:rsidR="000F4E66" w:rsidRDefault="000F4E66">
      <w:r>
        <w:continuationSeparator/>
      </w:r>
    </w:p>
  </w:endnote>
  <w:endnote w:type="continuationNotice" w:id="1">
    <w:p w:rsidR="000F4E66" w:rsidRDefault="000F4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41" w:rsidRDefault="006A444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A4441" w:rsidRDefault="006A4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41" w:rsidRPr="00FE6219" w:rsidRDefault="006A4441"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41" w:rsidRPr="00FE6219" w:rsidRDefault="006A4441"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41" w:rsidRPr="00FE6219" w:rsidRDefault="006A4441"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E66" w:rsidRDefault="000F4E66">
      <w:r>
        <w:separator/>
      </w:r>
    </w:p>
  </w:footnote>
  <w:footnote w:type="continuationSeparator" w:id="0">
    <w:p w:rsidR="000F4E66" w:rsidRDefault="000F4E66">
      <w:r>
        <w:continuationSeparator/>
      </w:r>
    </w:p>
  </w:footnote>
  <w:footnote w:type="continuationNotice" w:id="1">
    <w:p w:rsidR="000F4E66" w:rsidRDefault="000F4E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41" w:rsidRPr="007B42DE" w:rsidRDefault="006A4441"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41" w:rsidRPr="00F429FC" w:rsidRDefault="006A44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040B3">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41" w:rsidRPr="00F429FC" w:rsidRDefault="006A44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74F9C">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41" w:rsidRPr="00F429FC" w:rsidRDefault="006A44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74F9C">
      <w:rPr>
        <w:rFonts w:ascii="Times New Roman" w:hAnsi="Times New Roman" w:cs="Times New Roman"/>
        <w:noProof/>
        <w:sz w:val="24"/>
      </w:rPr>
      <w:t>22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5583F66"/>
    <w:multiLevelType w:val="hybridMultilevel"/>
    <w:tmpl w:val="B5727D08"/>
    <w:lvl w:ilvl="0" w:tplc="419A1C34">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2"/>
  </w:num>
  <w:num w:numId="3">
    <w:abstractNumId w:val="20"/>
  </w:num>
  <w:num w:numId="4">
    <w:abstractNumId w:val="1"/>
  </w:num>
  <w:num w:numId="5">
    <w:abstractNumId w:val="0"/>
  </w:num>
  <w:num w:numId="6">
    <w:abstractNumId w:val="17"/>
  </w:num>
  <w:num w:numId="7">
    <w:abstractNumId w:val="16"/>
  </w:num>
  <w:num w:numId="8">
    <w:abstractNumId w:val="3"/>
  </w:num>
  <w:num w:numId="9">
    <w:abstractNumId w:val="10"/>
  </w:num>
  <w:num w:numId="10">
    <w:abstractNumId w:val="2"/>
  </w:num>
  <w:num w:numId="11">
    <w:abstractNumId w:val="8"/>
  </w:num>
  <w:num w:numId="12">
    <w:abstractNumId w:val="14"/>
  </w:num>
  <w:num w:numId="13">
    <w:abstractNumId w:val="30"/>
  </w:num>
  <w:num w:numId="14">
    <w:abstractNumId w:val="21"/>
  </w:num>
  <w:num w:numId="15">
    <w:abstractNumId w:val="13"/>
  </w:num>
  <w:num w:numId="16">
    <w:abstractNumId w:val="34"/>
  </w:num>
  <w:num w:numId="17">
    <w:abstractNumId w:val="18"/>
  </w:num>
  <w:num w:numId="18">
    <w:abstractNumId w:val="19"/>
  </w:num>
  <w:num w:numId="19">
    <w:abstractNumId w:val="27"/>
  </w:num>
  <w:num w:numId="20">
    <w:abstractNumId w:val="11"/>
  </w:num>
  <w:num w:numId="21">
    <w:abstractNumId w:val="34"/>
  </w:num>
  <w:num w:numId="22">
    <w:abstractNumId w:val="31"/>
  </w:num>
  <w:num w:numId="23">
    <w:abstractNumId w:val="9"/>
  </w:num>
  <w:num w:numId="24">
    <w:abstractNumId w:val="29"/>
  </w:num>
  <w:num w:numId="25">
    <w:abstractNumId w:val="6"/>
  </w:num>
  <w:num w:numId="26">
    <w:abstractNumId w:val="35"/>
  </w:num>
  <w:num w:numId="27">
    <w:abstractNumId w:val="12"/>
  </w:num>
  <w:num w:numId="28">
    <w:abstractNumId w:val="32"/>
  </w:num>
  <w:num w:numId="29">
    <w:abstractNumId w:val="15"/>
  </w:num>
  <w:num w:numId="30">
    <w:abstractNumId w:val="5"/>
  </w:num>
  <w:num w:numId="31">
    <w:abstractNumId w:val="24"/>
  </w:num>
  <w:num w:numId="32">
    <w:abstractNumId w:val="23"/>
  </w:num>
  <w:num w:numId="33">
    <w:abstractNumId w:val="28"/>
  </w:num>
  <w:num w:numId="34">
    <w:abstractNumId w:val="7"/>
  </w:num>
  <w:num w:numId="35">
    <w:abstractNumId w:val="25"/>
  </w:num>
  <w:num w:numId="36">
    <w:abstractNumId w:val="26"/>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2DD0"/>
    <w:rsid w:val="00014974"/>
    <w:rsid w:val="00014CA1"/>
    <w:rsid w:val="000151F3"/>
    <w:rsid w:val="000154DB"/>
    <w:rsid w:val="00015944"/>
    <w:rsid w:val="0001676C"/>
    <w:rsid w:val="00016F78"/>
    <w:rsid w:val="000209A2"/>
    <w:rsid w:val="00020A4E"/>
    <w:rsid w:val="00021542"/>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4E66"/>
    <w:rsid w:val="000F5076"/>
    <w:rsid w:val="000F528D"/>
    <w:rsid w:val="000F5545"/>
    <w:rsid w:val="000F563A"/>
    <w:rsid w:val="00101D5D"/>
    <w:rsid w:val="0010235C"/>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0B3"/>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0FC8"/>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441"/>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81F"/>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5D1"/>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1CD"/>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6738"/>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4F9C"/>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4699A"/>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11E9"/>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egrul.nalo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9F553-D493-4556-9A79-3872C6A88DD4}">
  <ds:schemaRefs>
    <ds:schemaRef ds:uri="http://schemas.openxmlformats.org/officeDocument/2006/bibliography"/>
  </ds:schemaRefs>
</ds:datastoreItem>
</file>

<file path=customXml/itemProps2.xml><?xml version="1.0" encoding="utf-8"?>
<ds:datastoreItem xmlns:ds="http://schemas.openxmlformats.org/officeDocument/2006/customXml" ds:itemID="{76877ABA-1CD9-4A41-A26E-947A1B11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26</Pages>
  <Words>6677</Words>
  <Characters>38064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44652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66</cp:revision>
  <cp:lastPrinted>2014-11-29T07:15:00Z</cp:lastPrinted>
  <dcterms:created xsi:type="dcterms:W3CDTF">2015-04-28T13:38:00Z</dcterms:created>
  <dcterms:modified xsi:type="dcterms:W3CDTF">2015-10-26T06:29:00Z</dcterms:modified>
</cp:coreProperties>
</file>